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8FA" w:rsidRPr="004078FA" w:rsidRDefault="004078FA" w:rsidP="004078FA">
      <w:pPr>
        <w:spacing w:after="0" w:line="240" w:lineRule="auto"/>
        <w:outlineLvl w:val="2"/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</w:pPr>
      <w:r w:rsidRPr="004078FA">
        <w:rPr>
          <w:rFonts w:ascii="Calibri" w:eastAsia="Times New Roman" w:hAnsi="Calibri" w:cs="Times New Roman"/>
          <w:b/>
          <w:bCs/>
          <w:color w:val="09382F"/>
          <w:sz w:val="26"/>
          <w:szCs w:val="26"/>
          <w:lang w:eastAsia="cs-CZ"/>
        </w:rPr>
        <w:t>Kuře pečené na ananasu</w:t>
      </w:r>
    </w:p>
    <w:p w:rsidR="004078FA" w:rsidRPr="004078FA" w:rsidRDefault="004078FA" w:rsidP="004078FA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078FA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Ingredience:</w:t>
      </w:r>
    </w:p>
    <w:p w:rsidR="004078FA" w:rsidRPr="004078FA" w:rsidRDefault="004078FA" w:rsidP="004078F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078F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1 kuře</w:t>
      </w:r>
    </w:p>
    <w:p w:rsidR="004078FA" w:rsidRPr="004078FA" w:rsidRDefault="004078FA" w:rsidP="004078F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078F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2/3 hrníčku vody</w:t>
      </w:r>
    </w:p>
    <w:p w:rsidR="004078FA" w:rsidRPr="004078FA" w:rsidRDefault="004078FA" w:rsidP="004078F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078F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500 g ananasu</w:t>
      </w:r>
    </w:p>
    <w:p w:rsidR="004078FA" w:rsidRPr="004078FA" w:rsidRDefault="004078FA" w:rsidP="004078F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078F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lžičky grilovacího koření</w:t>
      </w:r>
    </w:p>
    <w:p w:rsidR="004078FA" w:rsidRPr="004078FA" w:rsidRDefault="004078FA" w:rsidP="004078F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078F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2 lžičky himalájské soli</w:t>
      </w:r>
    </w:p>
    <w:p w:rsidR="004078FA" w:rsidRPr="004078FA" w:rsidRDefault="004078FA" w:rsidP="004078FA">
      <w:pPr>
        <w:numPr>
          <w:ilvl w:val="0"/>
          <w:numId w:val="1"/>
        </w:numPr>
        <w:spacing w:after="0" w:line="336" w:lineRule="atLeast"/>
        <w:ind w:left="0" w:hanging="240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078F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špetka muškátového oříšku</w:t>
      </w:r>
    </w:p>
    <w:p w:rsidR="004078FA" w:rsidRPr="004078FA" w:rsidRDefault="004078FA" w:rsidP="004078FA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078FA">
        <w:rPr>
          <w:rFonts w:ascii="Calibri" w:eastAsia="Times New Roman" w:hAnsi="Calibri" w:cs="Times New Roman"/>
          <w:b/>
          <w:bCs/>
          <w:color w:val="000000"/>
          <w:sz w:val="23"/>
          <w:szCs w:val="23"/>
          <w:bdr w:val="none" w:sz="0" w:space="0" w:color="auto" w:frame="1"/>
          <w:lang w:eastAsia="cs-CZ"/>
        </w:rPr>
        <w:t>Postup:</w:t>
      </w:r>
    </w:p>
    <w:p w:rsidR="004078FA" w:rsidRPr="004078FA" w:rsidRDefault="004078FA" w:rsidP="004078FA">
      <w:pPr>
        <w:spacing w:after="0" w:line="360" w:lineRule="atLeast"/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</w:pPr>
      <w:r w:rsidRPr="004078FA">
        <w:rPr>
          <w:rFonts w:ascii="Calibri" w:eastAsia="Times New Roman" w:hAnsi="Calibri" w:cs="Times New Roman"/>
          <w:color w:val="000000"/>
          <w:sz w:val="23"/>
          <w:szCs w:val="23"/>
          <w:lang w:eastAsia="cs-CZ"/>
        </w:rPr>
        <w:t>Kuře důkladně omyjte, okořeňte, vložte do zapékací misky, podlijte vodou. Pečte v předehřáté troubě na 200 stupňů s víkem. Kuře během pečení průběžně polévejte. Přibližně po jedné hodině víko sundejte, položte dnem na dřevěné prkénko a vložte do něj ananas. Kuře přendejte do víka a zapečte na 30 - 45 minut. Podávejte s rýží.</w:t>
      </w:r>
    </w:p>
    <w:p w:rsidR="00DD4D65" w:rsidRDefault="00DD4D65">
      <w:bookmarkStart w:id="0" w:name="_GoBack"/>
      <w:bookmarkEnd w:id="0"/>
    </w:p>
    <w:sectPr w:rsidR="00DD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548F"/>
    <w:multiLevelType w:val="multilevel"/>
    <w:tmpl w:val="8EDA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FA"/>
    <w:rsid w:val="00172EAC"/>
    <w:rsid w:val="004078FA"/>
    <w:rsid w:val="007A4227"/>
    <w:rsid w:val="00DD4D65"/>
    <w:rsid w:val="00F8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407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078F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8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172EAC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4078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jNadpis1">
    <w:name w:val="Muj Nadpis 1"/>
    <w:basedOn w:val="Nadpis2"/>
    <w:qFormat/>
    <w:rsid w:val="00172EAC"/>
    <w:pPr>
      <w:spacing w:after="240"/>
      <w:jc w:val="center"/>
    </w:pPr>
    <w:rPr>
      <w:rFonts w:asciiTheme="minorHAnsi" w:eastAsiaTheme="minorEastAsia" w:hAnsiTheme="minorHAnsi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72EA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customStyle="1" w:styleId="mujtext">
    <w:name w:val="muj text"/>
    <w:basedOn w:val="Normln"/>
    <w:qFormat/>
    <w:rsid w:val="00172EAC"/>
    <w:pPr>
      <w:widowControl w:val="0"/>
      <w:autoSpaceDE w:val="0"/>
      <w:autoSpaceDN w:val="0"/>
      <w:adjustRightInd w:val="0"/>
      <w:spacing w:after="240" w:line="240" w:lineRule="auto"/>
      <w:outlineLvl w:val="1"/>
    </w:pPr>
    <w:rPr>
      <w:rFonts w:eastAsiaTheme="minorEastAsia" w:cs="Times New Roman"/>
      <w:bCs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078F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078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hampejsová</dc:creator>
  <cp:lastModifiedBy>jitka hampejsová</cp:lastModifiedBy>
  <cp:revision>1</cp:revision>
  <dcterms:created xsi:type="dcterms:W3CDTF">2015-04-14T06:00:00Z</dcterms:created>
  <dcterms:modified xsi:type="dcterms:W3CDTF">2015-04-14T06:01:00Z</dcterms:modified>
</cp:coreProperties>
</file>